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B9" w:rsidRPr="009869D1" w:rsidRDefault="00A406B9" w:rsidP="009869D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69D1">
        <w:rPr>
          <w:rFonts w:ascii="Times New Roman" w:hAnsi="Times New Roman" w:cs="Times New Roman"/>
          <w:b/>
          <w:sz w:val="72"/>
          <w:szCs w:val="72"/>
        </w:rPr>
        <w:t>Внимание, педикулез!</w:t>
      </w:r>
    </w:p>
    <w:p w:rsidR="00A406B9" w:rsidRPr="00A406B9" w:rsidRDefault="0034110B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929640</wp:posOffset>
            </wp:positionV>
            <wp:extent cx="2765425" cy="3038475"/>
            <wp:effectExtent l="152400" t="0" r="130175" b="0"/>
            <wp:wrapSquare wrapText="bothSides"/>
            <wp:docPr id="1" name="Рисунок 1" descr="C:\Users\Оксана\Desktop\3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36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54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9D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406B9"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е существует такой семьи, где хотя бы раз не возникала проблема педикулеза, то есть вшей или гнид. 50% зарегистрированных случаев педикулеза, а в некоторых районах даже 70%</w:t>
      </w:r>
      <w:bookmarkStart w:id="0" w:name="_GoBack"/>
      <w:bookmarkEnd w:id="0"/>
      <w:r w:rsidR="00A406B9"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оказывается у детей в организованных коллективах - школах, детских садиках, лагерях отдыха.</w:t>
      </w:r>
    </w:p>
    <w:p w:rsidR="00A406B9" w:rsidRPr="00A406B9" w:rsidRDefault="00A406B9" w:rsidP="0034110B">
      <w:pPr>
        <w:spacing w:after="0"/>
        <w:ind w:left="60" w:right="60" w:firstLine="7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опасен педикулез?</w:t>
      </w:r>
    </w:p>
    <w:p w:rsidR="009869D1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теле человека паразитируют три вида вшей: головная, платяная и лобковая. Платяная и головная вши являются переносчиками сыпного тифа, и некоторых видов лихорадок. </w:t>
      </w:r>
    </w:p>
    <w:p w:rsidR="00A406B9" w:rsidRPr="00A406B9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Вши в течение своей жизни, находясь на теле человека и питаясь его кровью, в своем развитии проходят три стадии: яйцо (то есть гнида), личинка и половозрелая вошь. Яйцо имеет вытянутую форму, желтовато-белого цвета, крепко склеенное с волосами за счет вещества, которое выделяет самка.</w:t>
      </w:r>
    </w:p>
    <w:p w:rsidR="00A406B9" w:rsidRPr="00A406B9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Головная вошь чаще всего живет на волосистой части головы, в основном на висках, затылке, темени. Продолжительность жизни взрослой особи 27-38 суток. Самка откладывает на волосах до 4 яиц в день, а при жизни, соответственно, - до 160 штук.</w:t>
      </w:r>
    </w:p>
    <w:p w:rsidR="00A406B9" w:rsidRPr="00A406B9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Питается вошь кровью. Вне тела человека головная вошь живет 24 часа, платяная - 7-10 суток. Распространяются паразиты, переползая с одного человека на другого во время непосредственного контакта (за минуту они преодолевают 20 см). А также при использовании общих вещей: одежды, белья, головных уборов, расчесок, щеток для волос. Сохранению проблемы способствуют высокая плотность населения, несоблюдение правил личной гигиены, значительные миграционные процессы.</w:t>
      </w:r>
    </w:p>
    <w:p w:rsidR="00A406B9" w:rsidRPr="00A406B9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участились случаи выявления педикулеза у детей, которые живут в нормальных условиях, придерживаются правил личной гигиены. Это, в известной мере, объясняется биологическими особенностями вшей.</w:t>
      </w:r>
    </w:p>
    <w:p w:rsidR="00A406B9" w:rsidRPr="00A406B9" w:rsidRDefault="00A406B9" w:rsidP="0034110B">
      <w:pPr>
        <w:spacing w:after="0"/>
        <w:ind w:left="60" w:right="60" w:firstLine="7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Что же нужно делать, если у вашего ребенка обнаружили педикулез?</w:t>
      </w:r>
    </w:p>
    <w:p w:rsidR="00A406B9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всего, каждые 7-10 дней тщательным образом осматривайте волосы ребенка на наличие педикулеза. В случае его выявления, нужно провести соответствующую обработку головы, то есть дезинсекцию. Для этого в настоящий момент существует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широкий ассортимент препаратов, но для выбора препарата необходимо обратиться к врачу.</w:t>
      </w: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110B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помнить, что, проводя борьбу с педикулезом, осуществляется профилактика сыпного тифа. Какая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 между вшами и сыпным тифом?</w:t>
      </w: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известно, чтобы возникло инфекционное заболевание, необходимо взаимодействие трех компонентов: источника инфекции, факторов ее передачи и благоприятного организма. К величайшему сожалению, все эти компоненты сегодня наблюдаются в нашем обществе. Источник инфекции - это люди, которые когда-то давно переболели сыпным тифом, а теперь периодически болеют его рециди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вирующей формой</w:t>
      </w: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Поэтому они содержат в своей крови возбудитель 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пного тифа.</w:t>
      </w: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Вши - являются фактором передачи, питаясь кровью, именно во время укусов они могут передавать возбудителей заболевания здоровым людям.</w:t>
      </w:r>
    </w:p>
    <w:p w:rsidR="00A406B9" w:rsidRPr="00A406B9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</w:t>
      </w: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проводя борьбу с педикулезом, мы проводим профилактику распространения сыпного тифа.</w:t>
      </w:r>
    </w:p>
    <w:p w:rsidR="00A406B9" w:rsidRPr="00A406B9" w:rsidRDefault="00A406B9" w:rsidP="0034110B">
      <w:pPr>
        <w:spacing w:before="192" w:after="192"/>
        <w:ind w:left="60" w:right="60" w:firstLine="7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Патогенез и клиника эпидемического сыпного тифа</w:t>
      </w:r>
    </w:p>
    <w:p w:rsidR="0034110B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Внедрившиеся через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кожные дефекты возбудители размножаются в</w:t>
      </w: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клетках мелких кровеносных сосудов.</w:t>
      </w:r>
    </w:p>
    <w:p w:rsidR="00A406B9" w:rsidRPr="00A406B9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Инкубационный период - от 6 до 25 дней, в среднем 11 -14 дней. Характерные признаки заболевания: лихорадка (от 1 до 21 дня, </w:t>
      </w:r>
      <w:r w:rsidR="00E031B4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среднем 12-16 дней), сыпь</w:t>
      </w: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появляющаяся на 4-5-й день болезни (но у 8-15% больных сыпь отсутствует), нарушения со стороны </w:t>
      </w:r>
      <w:proofErr w:type="spellStart"/>
      <w:proofErr w:type="gramStart"/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центральной нервной систем.</w:t>
      </w:r>
    </w:p>
    <w:p w:rsidR="00A406B9" w:rsidRPr="00A406B9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Бессимптомная инфекция не наблюдается.</w:t>
      </w:r>
    </w:p>
    <w:p w:rsidR="00A406B9" w:rsidRPr="00A406B9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3% переболевших сыпным тиф</w:t>
      </w:r>
      <w:r w:rsidR="00E031B4">
        <w:rPr>
          <w:rFonts w:ascii="Times New Roman" w:eastAsia="Times New Roman" w:hAnsi="Times New Roman" w:cs="Times New Roman"/>
          <w:color w:val="000000"/>
          <w:sz w:val="28"/>
          <w:szCs w:val="28"/>
        </w:rPr>
        <w:t>ом не освобождаются от возбудителя, они сохраняются</w:t>
      </w: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лимфатических узлах.</w:t>
      </w:r>
      <w:proofErr w:type="gramEnd"/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влиянием неизвестных факторов </w:t>
      </w:r>
      <w:proofErr w:type="gramStart"/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</w:t>
      </w:r>
      <w:proofErr w:type="gramEnd"/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активация возбудителей и возникн</w:t>
      </w:r>
      <w:r w:rsidR="00E031B4"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овение рецидива</w:t>
      </w: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. Рецидив может возникнуть через различные сроки, иногда через десятки лет после первичного заболевания.</w:t>
      </w:r>
    </w:p>
    <w:p w:rsidR="00A406B9" w:rsidRPr="00A406B9" w:rsidRDefault="00A406B9" w:rsidP="0034110B">
      <w:pPr>
        <w:spacing w:after="0"/>
        <w:ind w:left="60" w:right="60" w:firstLine="7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инфекции.</w:t>
      </w:r>
    </w:p>
    <w:p w:rsidR="00A406B9" w:rsidRPr="00A406B9" w:rsidRDefault="00A406B9" w:rsidP="0034110B">
      <w:pPr>
        <w:spacing w:before="192" w:after="192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является источником инфекции в тех случаях, когда у него в крови циркулируют возбудители в количестве, достаточном для заражения вшей, питающихся кровью этого человека. Такая возможность имеется в </w:t>
      </w: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течение всей сыпнотифозной лихорадки, а иногда также в последние 1-2 дня инкубационного периода и </w:t>
      </w:r>
      <w:proofErr w:type="gramStart"/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2-3 дня реконвалесценции. Максимальный период заразительности больного - 20-21 день.   Особенно часто заражаются вши в первую неделю заболевания.</w:t>
      </w:r>
    </w:p>
    <w:p w:rsidR="00A406B9" w:rsidRPr="00A406B9" w:rsidRDefault="00A406B9" w:rsidP="0034110B">
      <w:pPr>
        <w:spacing w:before="192" w:after="192"/>
        <w:ind w:left="60" w:right="60" w:firstLine="7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распространения инфекции</w:t>
      </w:r>
    </w:p>
    <w:p w:rsidR="00E031B4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Переносчиками сыпного тифа являются платян</w:t>
      </w:r>
      <w:r w:rsidR="00E031B4">
        <w:rPr>
          <w:rFonts w:ascii="Times New Roman" w:eastAsia="Times New Roman" w:hAnsi="Times New Roman" w:cs="Times New Roman"/>
          <w:color w:val="000000"/>
          <w:sz w:val="28"/>
          <w:szCs w:val="28"/>
        </w:rPr>
        <w:t>ые, реже головные вши. Возбудители сыпного тифа</w:t>
      </w: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попавшие вместе с кровью в организм вши, внедряются в клетки эпителия кишечника насекомого и размножаются. </w:t>
      </w:r>
    </w:p>
    <w:p w:rsidR="00A406B9" w:rsidRPr="00A406B9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Зуд, сопровождающий укусы вшей, вызывает расчесы, что способствует внедрению возбудителей в организм.</w:t>
      </w:r>
    </w:p>
    <w:p w:rsidR="00A406B9" w:rsidRPr="00A406B9" w:rsidRDefault="00A406B9" w:rsidP="0034110B">
      <w:pPr>
        <w:spacing w:after="0"/>
        <w:ind w:left="60" w:right="60" w:firstLine="7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Иммунитет.</w:t>
      </w:r>
    </w:p>
    <w:p w:rsidR="00A406B9" w:rsidRPr="00A406B9" w:rsidRDefault="00A406B9" w:rsidP="0034110B">
      <w:pPr>
        <w:spacing w:before="192" w:after="192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Перенесение инфекции сопровождается развитием иммунитета. Повторные заболевания, видимо, являются не следствием повторного заражения, а рецидивом болезни. Бытовой иммунизации нет ввиду отсутствия бессимптомной инфекции.</w:t>
      </w:r>
    </w:p>
    <w:p w:rsidR="00A406B9" w:rsidRPr="00A406B9" w:rsidRDefault="00A406B9" w:rsidP="0034110B">
      <w:pPr>
        <w:spacing w:before="192" w:after="192"/>
        <w:ind w:left="60" w:right="60" w:firstLine="7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Профилактика эпидемического сыпного тифа</w:t>
      </w:r>
    </w:p>
    <w:p w:rsidR="00A406B9" w:rsidRPr="00A406B9" w:rsidRDefault="00DB269F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581660</wp:posOffset>
            </wp:positionV>
            <wp:extent cx="2797175" cy="4156075"/>
            <wp:effectExtent l="19050" t="0" r="3175" b="0"/>
            <wp:wrapTight wrapText="bothSides">
              <wp:wrapPolygon edited="0">
                <wp:start x="-147" y="0"/>
                <wp:lineTo x="-147" y="21484"/>
                <wp:lineTo x="21625" y="21484"/>
                <wp:lineTo x="21625" y="0"/>
                <wp:lineTo x="-147" y="0"/>
              </wp:wrapPolygon>
            </wp:wrapTight>
            <wp:docPr id="3" name="Рисунок 3" descr="C:\Users\Оксана\Desktop\5c541d756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5c541d75671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667" t="13300" r="17342" b="13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415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6B9"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место в профилактике сыпного (и вшивого возвратного) тифа занимает борьба с педикулезом, которую осуществляют в очагах инфекции и в порядке профилактической дезинсекции.</w:t>
      </w:r>
      <w:r w:rsidR="00E03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6B9"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очагах показана полная одномоментная санитарная обработка. </w:t>
      </w:r>
    </w:p>
    <w:p w:rsidR="00A406B9" w:rsidRPr="00A406B9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Борьба с педикулезом основана на несложных гигиенических мероприятиях - регулярном мытье и смене белья.</w:t>
      </w:r>
    </w:p>
    <w:p w:rsidR="00A406B9" w:rsidRDefault="00A406B9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противоэпидемическим мероприятием являются осмотр</w:t>
      </w:r>
      <w:r w:rsidR="009869D1">
        <w:rPr>
          <w:rFonts w:ascii="Times New Roman" w:eastAsia="Times New Roman" w:hAnsi="Times New Roman" w:cs="Times New Roman"/>
          <w:color w:val="000000"/>
          <w:sz w:val="28"/>
          <w:szCs w:val="28"/>
        </w:rPr>
        <w:t>ы на педикулез</w:t>
      </w:r>
      <w:r w:rsidRPr="00A4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B269F" w:rsidRPr="00A406B9" w:rsidRDefault="00DB269F" w:rsidP="0034110B">
      <w:pPr>
        <w:spacing w:after="0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B269F" w:rsidRPr="00A4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A406B9"/>
    <w:rsid w:val="0034110B"/>
    <w:rsid w:val="009869D1"/>
    <w:rsid w:val="00A406B9"/>
    <w:rsid w:val="00DB269F"/>
    <w:rsid w:val="00E0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6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4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A4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6B9"/>
    <w:rPr>
      <w:b/>
      <w:bCs/>
    </w:rPr>
  </w:style>
  <w:style w:type="character" w:customStyle="1" w:styleId="apple-converted-space">
    <w:name w:val="apple-converted-space"/>
    <w:basedOn w:val="a0"/>
    <w:rsid w:val="00A406B9"/>
  </w:style>
  <w:style w:type="paragraph" w:styleId="a5">
    <w:name w:val="Balloon Text"/>
    <w:basedOn w:val="a"/>
    <w:link w:val="a6"/>
    <w:uiPriority w:val="99"/>
    <w:semiHidden/>
    <w:unhideWhenUsed/>
    <w:rsid w:val="0034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A335-2FE5-4FB2-ADDC-C67DED4D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2013-05-23T07:43:00Z</dcterms:created>
  <dcterms:modified xsi:type="dcterms:W3CDTF">2013-05-23T08:32:00Z</dcterms:modified>
</cp:coreProperties>
</file>